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3B28" w14:textId="77777777" w:rsidR="0002278C" w:rsidRDefault="0002278C" w:rsidP="0002278C">
      <w:pPr>
        <w:shd w:val="clear" w:color="auto" w:fill="FFFFFF"/>
        <w:spacing w:after="0" w:line="360" w:lineRule="auto"/>
        <w:jc w:val="center"/>
        <w:outlineLvl w:val="0"/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</w:pPr>
      <w:r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  <w:t xml:space="preserve">ACCOUNTING COVER LETTER </w:t>
      </w:r>
    </w:p>
    <w:p w14:paraId="6C399FE4" w14:textId="77777777" w:rsidR="000869C4" w:rsidRP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</w:p>
    <w:p w14:paraId="79B7CC62" w14:textId="77777777" w:rsidR="000869C4" w:rsidRP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>Dear Mr. Hernandez:</w:t>
      </w:r>
    </w:p>
    <w:p w14:paraId="1B28D4CC" w14:textId="2952A4F9" w:rsidR="000869C4" w:rsidRP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>When I learned of Goodlines’s need for an Accountant, I felt compelled to submit the enclosed resume. As an accounting professional with more than 15 years of experience managing general accounting and reporting responsibilities, I am well positioned to exceed your expectations for this role.</w:t>
      </w:r>
    </w:p>
    <w:p w14:paraId="002DA644" w14:textId="77777777" w:rsid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 xml:space="preserve">From generating and analyzing financial reports and overseeing account reconciliations to driving month-close processes and implementing effective financial policies, I excel in strategically performing all aspects of accounting operations. </w:t>
      </w:r>
    </w:p>
    <w:p w14:paraId="08786011" w14:textId="13A01AB7" w:rsidR="000869C4" w:rsidRP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>My demonstrated success in collaborating with peers to achieve top performance level—along with my expertise in Microsoft Excel, ADP, and Oracle—prepares me to make a significant impact on your organization’s bottom line.Consider the following highlights of my experience include:</w:t>
      </w:r>
    </w:p>
    <w:p w14:paraId="0D0A2A5F" w14:textId="77777777" w:rsidR="000869C4" w:rsidRP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>Accurately and expeditiously managing accounting procedures, variance analyses, ad-hoc reports and projects, general ledger account tasks, and cost-reduction efforts to propel organizational performance.</w:t>
      </w:r>
    </w:p>
    <w:p w14:paraId="5A0828D8" w14:textId="77777777" w:rsidR="000869C4" w:rsidRP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>Ensuring all accounting procedures comply with internal and external regulations and policies, including Sarbanes-Oxley.</w:t>
      </w:r>
    </w:p>
    <w:p w14:paraId="0613D85D" w14:textId="77777777" w:rsidR="000869C4" w:rsidRP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>Driving the success of various financial analysis projects involving Excel pivot tables and spreadsheets through expertise in VLOOKUPS.</w:t>
      </w:r>
    </w:p>
    <w:p w14:paraId="42601EDC" w14:textId="77777777" w:rsidR="000869C4" w:rsidRP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>Excelling within a time-sensitive, fast-paced atmosphere while implementing highly efficient and accurate procedures to maximize productivity; perform effectively within both independent and team-oriented environments.</w:t>
      </w:r>
    </w:p>
    <w:p w14:paraId="7C8CA4CD" w14:textId="77777777" w:rsidR="000869C4" w:rsidRP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 xml:space="preserve">With my experience in general accounting operations, combined with my solid interpersonal and problem-solving skills, I am ready to provide outstanding service </w:t>
      </w:r>
      <w:r w:rsidRPr="0002278C">
        <w:rPr>
          <w:rFonts w:ascii="Lato" w:hAnsi="Lato" w:cs="Open Sans"/>
          <w:color w:val="000000" w:themeColor="text1"/>
          <w:spacing w:val="3"/>
        </w:rPr>
        <w:lastRenderedPageBreak/>
        <w:t>within your company. I look forward to meeting with you and discussing how I am prepared to make a strong contribution in this role. Thank you for your consideration.</w:t>
      </w:r>
    </w:p>
    <w:p w14:paraId="6CEE1A67" w14:textId="77777777" w:rsidR="008425C9" w:rsidRDefault="008425C9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</w:p>
    <w:p w14:paraId="3A9B463B" w14:textId="410B6352" w:rsidR="000869C4" w:rsidRP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>Sincerely,</w:t>
      </w:r>
    </w:p>
    <w:p w14:paraId="71E225B7" w14:textId="77777777" w:rsidR="000869C4" w:rsidRPr="0002278C" w:rsidRDefault="000869C4" w:rsidP="0002278C">
      <w:pPr>
        <w:pStyle w:val="para"/>
        <w:shd w:val="clear" w:color="auto" w:fill="FFFFFF"/>
        <w:spacing w:before="75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>Angela L. Petry</w:t>
      </w:r>
    </w:p>
    <w:p w14:paraId="0BCDC6FC" w14:textId="77777777" w:rsidR="000869C4" w:rsidRPr="0002278C" w:rsidRDefault="000869C4" w:rsidP="0002278C">
      <w:pPr>
        <w:pStyle w:val="para"/>
        <w:shd w:val="clear" w:color="auto" w:fill="FFFFFF"/>
        <w:spacing w:before="0" w:beforeAutospacing="0" w:after="225" w:afterAutospacing="0" w:line="360" w:lineRule="auto"/>
        <w:rPr>
          <w:rFonts w:ascii="Lato" w:hAnsi="Lato" w:cs="Open Sans"/>
          <w:color w:val="000000" w:themeColor="text1"/>
          <w:spacing w:val="3"/>
        </w:rPr>
      </w:pPr>
      <w:r w:rsidRPr="0002278C">
        <w:rPr>
          <w:rFonts w:ascii="Lato" w:hAnsi="Lato" w:cs="Open Sans"/>
          <w:color w:val="000000" w:themeColor="text1"/>
          <w:spacing w:val="3"/>
        </w:rPr>
        <w:t>Enclosure</w:t>
      </w:r>
    </w:p>
    <w:p w14:paraId="70575B6E" w14:textId="77777777" w:rsidR="00A47A44" w:rsidRPr="0002278C" w:rsidRDefault="00A47A44" w:rsidP="0002278C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sectPr w:rsidR="00A47A44" w:rsidRPr="0002278C" w:rsidSect="000869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C4"/>
    <w:rsid w:val="0002278C"/>
    <w:rsid w:val="000869C4"/>
    <w:rsid w:val="001F7888"/>
    <w:rsid w:val="008425C9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5ABA"/>
  <w15:chartTrackingRefBased/>
  <w15:docId w15:val="{D045C1F4-6634-422D-BC55-00EF5AE9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08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6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1811</cp:lastModifiedBy>
  <cp:revision>3</cp:revision>
  <dcterms:created xsi:type="dcterms:W3CDTF">2021-02-21T13:29:00Z</dcterms:created>
  <dcterms:modified xsi:type="dcterms:W3CDTF">2022-03-23T06:13:00Z</dcterms:modified>
</cp:coreProperties>
</file>